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3101"/>
        <w:gridCol w:w="156"/>
        <w:gridCol w:w="1058"/>
        <w:gridCol w:w="1939"/>
        <w:gridCol w:w="3101"/>
      </w:tblGrid>
      <w:tr w:rsidR="00943171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3171" w:rsidRDefault="0005643C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МИНИСТЕРСТВО КУЛЬТУРЫ РОССИЙСКОЙ ФЕДЕРАЦИИ</w:t>
            </w:r>
          </w:p>
        </w:tc>
      </w:tr>
      <w:tr w:rsidR="00943171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3171" w:rsidRDefault="0005643C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ФЕДЕРАЛЬНОЕ ГОСУДАРСТВЕННОЕ БЮДЖЕТНОЕ ОБРАЗОВАТЕЛЬНОЕ УЧРЕЖДЕНИЕ</w:t>
            </w:r>
          </w:p>
        </w:tc>
      </w:tr>
      <w:tr w:rsidR="00943171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3171" w:rsidRDefault="0005643C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ВЫСШЕГО ОБРАЗОВАНИЯ</w:t>
            </w:r>
          </w:p>
        </w:tc>
      </w:tr>
      <w:tr w:rsidR="00943171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3171" w:rsidRDefault="0005643C">
            <w:pPr>
              <w:spacing w:line="360" w:lineRule="auto"/>
              <w:jc w:val="center"/>
              <w:rPr>
                <w:b/>
                <w:bCs/>
                <w:sz w:val="32"/>
                <w:szCs w:val="32"/>
                <w:vertAlign w:val="superscript"/>
                <w:lang w:eastAsia="zh-CN"/>
              </w:rPr>
            </w:pPr>
            <w:r>
              <w:rPr>
                <w:b/>
                <w:bCs/>
                <w:sz w:val="32"/>
                <w:szCs w:val="32"/>
                <w:vertAlign w:val="superscript"/>
                <w:lang w:eastAsia="zh-CN"/>
              </w:rPr>
              <w:t>«МОСКОВСКИЙ ГОСУДАРСТВЕННЫЙ ИНСТИТУТ КУЛЬТУРЫ»</w:t>
            </w:r>
          </w:p>
          <w:p w:rsidR="00943171" w:rsidRDefault="00943171">
            <w:pPr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943171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643C" w:rsidRDefault="0005643C" w:rsidP="0005643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05643C" w:rsidRDefault="0005643C" w:rsidP="0005643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05643C" w:rsidRDefault="0005643C" w:rsidP="0005643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факультета музыкального </w:t>
            </w:r>
          </w:p>
          <w:p w:rsidR="0005643C" w:rsidRPr="0005643C" w:rsidRDefault="0005643C" w:rsidP="0005643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искусства Ануфриева Н.И.</w:t>
            </w:r>
          </w:p>
          <w:p w:rsidR="00943171" w:rsidRDefault="00943171">
            <w:pPr>
              <w:widowControl w:val="0"/>
              <w:spacing w:line="360" w:lineRule="auto"/>
              <w:ind w:right="27"/>
              <w:jc w:val="right"/>
              <w:rPr>
                <w:b/>
                <w:bCs/>
              </w:rPr>
            </w:pPr>
          </w:p>
        </w:tc>
      </w:tr>
      <w:tr w:rsidR="00943171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3171" w:rsidRDefault="00943171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43171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3171" w:rsidRDefault="00943171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943171">
        <w:trPr>
          <w:trHeight w:val="85"/>
        </w:trPr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3171" w:rsidRDefault="00943171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43171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3171" w:rsidRDefault="0005643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 xml:space="preserve">МЕТОДИЧЕСКИЕ </w:t>
            </w:r>
            <w:r>
              <w:rPr>
                <w:b/>
                <w:bCs/>
                <w:smallCaps/>
                <w:sz w:val="28"/>
                <w:szCs w:val="28"/>
                <w:lang w:eastAsia="zh-CN"/>
              </w:rPr>
              <w:t>РЕКОМЕНДАЦИИ ПО ДИСЦИПЛИНЕ</w:t>
            </w:r>
          </w:p>
        </w:tc>
      </w:tr>
      <w:tr w:rsidR="00943171">
        <w:tc>
          <w:tcPr>
            <w:tcW w:w="3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3171" w:rsidRDefault="00943171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  <w:tc>
          <w:tcPr>
            <w:tcW w:w="315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3171" w:rsidRDefault="00943171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3171" w:rsidRDefault="00943171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943171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3171" w:rsidRDefault="0005643C">
            <w:pPr>
              <w:spacing w:line="36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  <w:r>
              <w:rPr>
                <w:b/>
                <w:sz w:val="28"/>
                <w:szCs w:val="28"/>
              </w:rPr>
              <w:t>АНСАМБЛЕВОЕ ПЕНИЕ</w:t>
            </w:r>
          </w:p>
        </w:tc>
      </w:tr>
      <w:tr w:rsidR="00943171">
        <w:trPr>
          <w:trHeight w:val="565"/>
        </w:trPr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3171" w:rsidRDefault="00943171">
            <w:pPr>
              <w:spacing w:line="360" w:lineRule="auto"/>
              <w:jc w:val="center"/>
              <w:rPr>
                <w:b/>
                <w:bCs/>
                <w:smallCaps/>
                <w:lang w:eastAsia="zh-CN"/>
              </w:rPr>
            </w:pPr>
          </w:p>
        </w:tc>
      </w:tr>
      <w:tr w:rsidR="00943171" w:rsidTr="0005643C">
        <w:tc>
          <w:tcPr>
            <w:tcW w:w="93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43171" w:rsidRDefault="00943171">
            <w:pPr>
              <w:spacing w:line="360" w:lineRule="auto"/>
              <w:jc w:val="center"/>
              <w:rPr>
                <w:b/>
                <w:bCs/>
                <w:smallCaps/>
                <w:sz w:val="28"/>
                <w:szCs w:val="28"/>
                <w:lang w:eastAsia="zh-CN"/>
              </w:rPr>
            </w:pPr>
          </w:p>
        </w:tc>
      </w:tr>
      <w:tr w:rsidR="00943171" w:rsidTr="0005643C">
        <w:trPr>
          <w:trHeight w:val="550"/>
        </w:trPr>
        <w:tc>
          <w:tcPr>
            <w:tcW w:w="3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3171" w:rsidRDefault="0005643C" w:rsidP="0005643C">
            <w:pPr>
              <w:rPr>
                <w:b/>
                <w:bCs/>
                <w:smallCaps/>
                <w:lang w:eastAsia="zh-CN"/>
              </w:rPr>
            </w:pPr>
            <w:r>
              <w:rPr>
                <w:b/>
                <w:bCs/>
                <w:lang w:eastAsia="zh-CN"/>
              </w:rPr>
              <w:t>Направление подготовки:</w:t>
            </w: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3171" w:rsidRDefault="0005643C" w:rsidP="0005643C">
            <w:pPr>
              <w:rPr>
                <w:b/>
                <w:bCs/>
                <w:smallCaps/>
                <w:lang w:eastAsia="zh-CN"/>
              </w:rPr>
            </w:pPr>
            <w:r>
              <w:rPr>
                <w:b/>
                <w:lang w:eastAsia="zh-CN"/>
              </w:rPr>
              <w:t>51.03.02</w:t>
            </w:r>
          </w:p>
        </w:tc>
        <w:tc>
          <w:tcPr>
            <w:tcW w:w="50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3171" w:rsidRPr="0005643C" w:rsidRDefault="0005643C" w:rsidP="0005643C">
            <w:pPr>
              <w:widowControl w:val="0"/>
              <w:tabs>
                <w:tab w:val="right" w:leader="underscore" w:pos="8505"/>
              </w:tabs>
              <w:suppressAutoHyphens/>
            </w:pPr>
            <w:r>
              <w:rPr>
                <w:b/>
                <w:lang w:eastAsia="zh-CN"/>
              </w:rPr>
              <w:t>«Народная художественная культура»</w:t>
            </w:r>
          </w:p>
        </w:tc>
      </w:tr>
      <w:tr w:rsidR="00943171" w:rsidTr="0005643C">
        <w:trPr>
          <w:trHeight w:val="569"/>
        </w:trPr>
        <w:tc>
          <w:tcPr>
            <w:tcW w:w="3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3171" w:rsidRDefault="0005643C" w:rsidP="0005643C">
            <w:pPr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Профиль подготовки:</w:t>
            </w:r>
          </w:p>
        </w:tc>
        <w:tc>
          <w:tcPr>
            <w:tcW w:w="60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3171" w:rsidRPr="0005643C" w:rsidRDefault="0005643C" w:rsidP="0005643C">
            <w:pPr>
              <w:widowControl w:val="0"/>
              <w:tabs>
                <w:tab w:val="right" w:leader="underscore" w:pos="8505"/>
              </w:tabs>
              <w:suppressAutoHyphens/>
            </w:pPr>
            <w:r>
              <w:rPr>
                <w:b/>
                <w:lang w:eastAsia="zh-CN"/>
              </w:rPr>
              <w:t>«</w:t>
            </w:r>
            <w:r w:rsidRPr="00642AF0">
              <w:rPr>
                <w:b/>
                <w:lang w:eastAsia="zh-CN"/>
              </w:rPr>
              <w:t>Руководство казачьим творческим коллективом</w:t>
            </w:r>
            <w:r>
              <w:rPr>
                <w:b/>
                <w:lang w:eastAsia="zh-CN"/>
              </w:rPr>
              <w:t>»</w:t>
            </w:r>
          </w:p>
        </w:tc>
      </w:tr>
      <w:tr w:rsidR="00943171" w:rsidTr="0005643C">
        <w:trPr>
          <w:trHeight w:val="831"/>
        </w:trPr>
        <w:tc>
          <w:tcPr>
            <w:tcW w:w="3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3171" w:rsidRDefault="0005643C" w:rsidP="0005643C">
            <w:pPr>
              <w:ind w:right="-136"/>
              <w:rPr>
                <w:b/>
                <w:bCs/>
                <w:lang w:eastAsia="zh-CN"/>
              </w:rPr>
            </w:pPr>
            <w:r>
              <w:rPr>
                <w:b/>
                <w:bCs/>
              </w:rPr>
              <w:t>Квалификация  выпускника:</w:t>
            </w:r>
          </w:p>
        </w:tc>
        <w:tc>
          <w:tcPr>
            <w:tcW w:w="60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5643C" w:rsidRDefault="0005643C" w:rsidP="0005643C">
            <w:pPr>
              <w:widowControl w:val="0"/>
              <w:tabs>
                <w:tab w:val="right" w:leader="underscore" w:pos="8505"/>
              </w:tabs>
              <w:suppressAutoHyphens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Бакалавр</w:t>
            </w:r>
          </w:p>
          <w:p w:rsidR="00943171" w:rsidRDefault="00943171" w:rsidP="0005643C">
            <w:pPr>
              <w:rPr>
                <w:b/>
                <w:bCs/>
                <w:lang w:eastAsia="zh-CN"/>
              </w:rPr>
            </w:pPr>
          </w:p>
        </w:tc>
      </w:tr>
      <w:tr w:rsidR="00943171" w:rsidTr="0005643C">
        <w:tc>
          <w:tcPr>
            <w:tcW w:w="325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3171" w:rsidRDefault="0005643C" w:rsidP="0005643C">
            <w:pPr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Форма обучения:</w:t>
            </w:r>
          </w:p>
        </w:tc>
        <w:tc>
          <w:tcPr>
            <w:tcW w:w="60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3171" w:rsidRDefault="0005643C" w:rsidP="0005643C">
            <w:r>
              <w:rPr>
                <w:b/>
                <w:bCs/>
                <w:lang w:eastAsia="zh-CN"/>
              </w:rPr>
              <w:t>очная, заочная</w:t>
            </w:r>
          </w:p>
        </w:tc>
      </w:tr>
    </w:tbl>
    <w:p w:rsidR="00943171" w:rsidRDefault="00943171">
      <w:pPr>
        <w:spacing w:line="360" w:lineRule="auto"/>
      </w:pPr>
    </w:p>
    <w:p w:rsidR="00943171" w:rsidRDefault="00943171">
      <w:pPr>
        <w:spacing w:line="360" w:lineRule="auto"/>
      </w:pPr>
    </w:p>
    <w:p w:rsidR="00943171" w:rsidRDefault="00943171">
      <w:pPr>
        <w:spacing w:line="360" w:lineRule="auto"/>
      </w:pPr>
    </w:p>
    <w:p w:rsidR="00943171" w:rsidRDefault="00943171">
      <w:pPr>
        <w:spacing w:line="360" w:lineRule="auto"/>
      </w:pPr>
    </w:p>
    <w:p w:rsidR="00943171" w:rsidRDefault="00943171">
      <w:pPr>
        <w:spacing w:line="360" w:lineRule="auto"/>
      </w:pPr>
    </w:p>
    <w:p w:rsidR="00943171" w:rsidRDefault="00943171">
      <w:pPr>
        <w:spacing w:line="360" w:lineRule="auto"/>
      </w:pPr>
    </w:p>
    <w:p w:rsidR="00943171" w:rsidRDefault="00943171">
      <w:pPr>
        <w:spacing w:line="360" w:lineRule="auto"/>
      </w:pPr>
    </w:p>
    <w:p w:rsidR="00943171" w:rsidRDefault="00943171">
      <w:pPr>
        <w:spacing w:line="360" w:lineRule="auto"/>
      </w:pPr>
    </w:p>
    <w:p w:rsidR="00943171" w:rsidRDefault="00943171"/>
    <w:p w:rsidR="00943171" w:rsidRDefault="0005643C">
      <w:pPr>
        <w:pStyle w:val="2"/>
        <w:ind w:left="502"/>
        <w:jc w:val="center"/>
      </w:pPr>
      <w:bookmarkStart w:id="0" w:name="_Toc2959522"/>
      <w:bookmarkEnd w:id="0"/>
      <w:r>
        <w:rPr>
          <w:rFonts w:ascii="Times New Roman" w:hAnsi="Times New Roman" w:cs="Times New Roman"/>
          <w:b/>
          <w:color w:val="00000A"/>
        </w:rPr>
        <w:lastRenderedPageBreak/>
        <w:t>Введение</w:t>
      </w:r>
    </w:p>
    <w:p w:rsidR="00943171" w:rsidRDefault="00943171">
      <w:pPr>
        <w:tabs>
          <w:tab w:val="right" w:leader="underscore" w:pos="8505"/>
        </w:tabs>
        <w:jc w:val="both"/>
        <w:rPr>
          <w:b/>
        </w:rPr>
      </w:pPr>
    </w:p>
    <w:p w:rsidR="00943171" w:rsidRDefault="0005643C">
      <w:pPr>
        <w:tabs>
          <w:tab w:val="right" w:leader="underscore" w:pos="8505"/>
        </w:tabs>
        <w:jc w:val="both"/>
      </w:pPr>
      <w:r>
        <w:rPr>
          <w:b/>
        </w:rPr>
        <w:t xml:space="preserve">Целью освоения дисциплины </w:t>
      </w:r>
      <w:r>
        <w:t xml:space="preserve">является приобщение студентов к высоким идеалам народного пения, освоение высокохудожественного наследия народного музыкального </w:t>
      </w:r>
      <w:r>
        <w:t>творчества.</w:t>
      </w:r>
    </w:p>
    <w:p w:rsidR="00943171" w:rsidRDefault="0005643C">
      <w:pPr>
        <w:tabs>
          <w:tab w:val="right" w:leader="underscore" w:pos="8505"/>
        </w:tabs>
        <w:jc w:val="both"/>
      </w:pPr>
      <w:r>
        <w:t>Самостоятельная работа по предмету «Ансамблевое пение» является важнейшей частью образовательного процесса, дидактическим средством развития готовности будущих бакалавров к профессиональной деятельности, средством приобретения навыков и компете</w:t>
      </w:r>
      <w:r>
        <w:t xml:space="preserve">нций, соответствующих ФГОС ВО. </w:t>
      </w:r>
    </w:p>
    <w:p w:rsidR="00943171" w:rsidRDefault="0005643C">
      <w:pPr>
        <w:pStyle w:val="western"/>
        <w:spacing w:beforeAutospacing="0" w:afterAutospacing="0"/>
      </w:pPr>
      <w:r>
        <w:t xml:space="preserve">Все виды самостоятельной работы определены учебной программой дисциплины, согласно трудоемкости, определенной учебным планом. </w:t>
      </w:r>
    </w:p>
    <w:p w:rsidR="00943171" w:rsidRDefault="0005643C">
      <w:pPr>
        <w:pStyle w:val="western"/>
        <w:spacing w:beforeAutospacing="0" w:afterAutospacing="0"/>
      </w:pPr>
      <w:r>
        <w:t xml:space="preserve">Программой подготовки бакалавров предусмотрены: </w:t>
      </w:r>
    </w:p>
    <w:p w:rsidR="00943171" w:rsidRDefault="0005643C">
      <w:pPr>
        <w:pStyle w:val="western"/>
        <w:spacing w:beforeAutospacing="0" w:afterAutospacing="0"/>
      </w:pPr>
      <w:r>
        <w:t>- самостоятельная работа студентов по дисциплина</w:t>
      </w:r>
      <w:r>
        <w:t>м учебного плана, организуется преподавателем, обеспечивающим дисциплину;</w:t>
      </w:r>
    </w:p>
    <w:p w:rsidR="00943171" w:rsidRDefault="0005643C">
      <w:pPr>
        <w:pStyle w:val="western"/>
        <w:spacing w:beforeAutospacing="0" w:afterAutospacing="0"/>
      </w:pPr>
      <w:r>
        <w:t xml:space="preserve">-СРС вне учебных дисциплин, выполняется без непосредственного участия преподавателя, но по его заданию в специально отведённое время (аудиторное или внеаудиторное). </w:t>
      </w:r>
    </w:p>
    <w:p w:rsidR="00943171" w:rsidRDefault="0005643C">
      <w:pPr>
        <w:pStyle w:val="western"/>
        <w:spacing w:beforeAutospacing="0" w:afterAutospacing="0"/>
      </w:pPr>
      <w:r>
        <w:t>Важным элементом</w:t>
      </w:r>
      <w:r>
        <w:t xml:space="preserve"> самостоятельной работы является развитие навыков самоконтроля освоения компетенций, которыми он должен владеть.</w:t>
      </w:r>
    </w:p>
    <w:p w:rsidR="00943171" w:rsidRDefault="00943171">
      <w:pPr>
        <w:pStyle w:val="western"/>
        <w:spacing w:beforeAutospacing="0" w:afterAutospacing="0"/>
      </w:pPr>
    </w:p>
    <w:p w:rsidR="00943171" w:rsidRDefault="0005643C">
      <w:pPr>
        <w:pStyle w:val="western"/>
        <w:spacing w:beforeAutospacing="0" w:afterAutospacing="0"/>
      </w:pPr>
      <w:r>
        <w:rPr>
          <w:b/>
          <w:bCs/>
        </w:rPr>
        <w:t>Цель и задачи организации самостоятельной работы</w:t>
      </w:r>
    </w:p>
    <w:p w:rsidR="00943171" w:rsidRDefault="0005643C">
      <w:pPr>
        <w:pStyle w:val="western"/>
        <w:spacing w:beforeAutospacing="0" w:afterAutospacing="0"/>
      </w:pPr>
      <w:r>
        <w:t>Целью самостоятельной работы студентов является овладение фундаментальными знаниями, професси</w:t>
      </w:r>
      <w:r>
        <w:t>ональными умениями и навыками деятельности по профилю, опытом творческой, исследовательской деятельности.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уч</w:t>
      </w:r>
      <w:r>
        <w:t>ебного и профессионального уровня.</w:t>
      </w:r>
    </w:p>
    <w:p w:rsidR="00943171" w:rsidRDefault="0005643C">
      <w:pPr>
        <w:pStyle w:val="western"/>
        <w:spacing w:afterAutospacing="0"/>
      </w:pPr>
      <w:r>
        <w:rPr>
          <w:b/>
          <w:bCs/>
        </w:rPr>
        <w:t xml:space="preserve">Задачами самостоятельной работы студентов являются: </w:t>
      </w:r>
    </w:p>
    <w:p w:rsidR="00943171" w:rsidRDefault="0005643C">
      <w:pPr>
        <w:pStyle w:val="western"/>
        <w:numPr>
          <w:ilvl w:val="0"/>
          <w:numId w:val="1"/>
        </w:numPr>
        <w:spacing w:beforeAutospacing="0" w:afterAutospacing="0"/>
      </w:pPr>
      <w:r>
        <w:t>систематизация и закрепление полученных теоретических знаний и практических умений студентов;</w:t>
      </w:r>
    </w:p>
    <w:p w:rsidR="00943171" w:rsidRDefault="0005643C">
      <w:pPr>
        <w:pStyle w:val="western"/>
        <w:numPr>
          <w:ilvl w:val="0"/>
          <w:numId w:val="1"/>
        </w:numPr>
        <w:spacing w:beforeAutospacing="0" w:afterAutospacing="0"/>
      </w:pPr>
      <w:r>
        <w:t>углубление и расширение теоретических знаний;</w:t>
      </w:r>
    </w:p>
    <w:p w:rsidR="00943171" w:rsidRDefault="0005643C">
      <w:pPr>
        <w:pStyle w:val="western"/>
        <w:numPr>
          <w:ilvl w:val="0"/>
          <w:numId w:val="1"/>
        </w:numPr>
        <w:spacing w:beforeAutospacing="0" w:afterAutospacing="0"/>
      </w:pPr>
      <w:r>
        <w:t>формирование умений использо</w:t>
      </w:r>
      <w:r>
        <w:t xml:space="preserve">вать специальную литературу; </w:t>
      </w:r>
    </w:p>
    <w:p w:rsidR="00943171" w:rsidRDefault="0005643C">
      <w:pPr>
        <w:pStyle w:val="western"/>
        <w:numPr>
          <w:ilvl w:val="0"/>
          <w:numId w:val="1"/>
        </w:numPr>
        <w:spacing w:beforeAutospacing="0" w:afterAutospacing="0"/>
      </w:pPr>
      <w:r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943171" w:rsidRDefault="0005643C">
      <w:pPr>
        <w:pStyle w:val="western"/>
        <w:numPr>
          <w:ilvl w:val="0"/>
          <w:numId w:val="1"/>
        </w:numPr>
        <w:spacing w:beforeAutospacing="0" w:afterAutospacing="0"/>
      </w:pPr>
      <w:r>
        <w:t>формирование самостоятельности мышления, способностей к саморазвитию, самосовершенство</w:t>
      </w:r>
      <w:r>
        <w:t xml:space="preserve">ванию и самореализации; </w:t>
      </w:r>
    </w:p>
    <w:p w:rsidR="00943171" w:rsidRDefault="0005643C">
      <w:pPr>
        <w:pStyle w:val="western"/>
        <w:numPr>
          <w:ilvl w:val="0"/>
          <w:numId w:val="1"/>
        </w:numPr>
        <w:spacing w:beforeAutospacing="0" w:afterAutospacing="0"/>
      </w:pPr>
      <w:r>
        <w:t>развитие исполнительских умений;</w:t>
      </w:r>
    </w:p>
    <w:p w:rsidR="00943171" w:rsidRDefault="0005643C">
      <w:pPr>
        <w:pStyle w:val="western"/>
        <w:spacing w:afterAutospacing="0"/>
      </w:pPr>
      <w:r>
        <w:rPr>
          <w:i/>
          <w:iCs/>
          <w:u w:val="single"/>
        </w:rPr>
        <w:t>Обязательная самостоятельная работа</w:t>
      </w:r>
      <w:r>
        <w:rPr>
          <w:i/>
          <w:iCs/>
        </w:rPr>
        <w:t xml:space="preserve"> </w:t>
      </w:r>
      <w:r>
        <w:t>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вып</w:t>
      </w:r>
      <w:r>
        <w:t>олненных творческих заданий и других форм текущего контроля. Баллы, полученные студентом по результатам аудиторной работы, формируют рейтинговую оценку текущей успеваемости студента по дисциплине.</w:t>
      </w:r>
    </w:p>
    <w:p w:rsidR="00943171" w:rsidRDefault="0005643C">
      <w:pPr>
        <w:pStyle w:val="western"/>
        <w:spacing w:beforeAutospacing="0" w:afterAutospacing="0"/>
      </w:pPr>
      <w:r>
        <w:rPr>
          <w:i/>
          <w:iCs/>
          <w:u w:val="single"/>
        </w:rPr>
        <w:t>Контролируемая самостоятельная работа</w:t>
      </w:r>
      <w:r>
        <w:rPr>
          <w:i/>
          <w:iCs/>
        </w:rPr>
        <w:t xml:space="preserve"> </w:t>
      </w:r>
      <w:r>
        <w:t>направлена на закрепл</w:t>
      </w:r>
      <w:r>
        <w:t>ение практических навыков студента, развитие творческих способностей. Подведение итогов и контроль за результатом таких форм самостоятельной работы осуществляется во время контактных часов с преподавателем. Баллы, полученные по этим видам работы, формируют</w:t>
      </w:r>
      <w:r>
        <w:t xml:space="preserve"> оценку по контролируемой самостоятельной работе и учитываются при итоговой аттестации по дисциплине.</w:t>
      </w:r>
    </w:p>
    <w:p w:rsidR="00943171" w:rsidRDefault="0005643C">
      <w:pPr>
        <w:pStyle w:val="western"/>
        <w:spacing w:beforeAutospacing="0" w:afterAutospacing="0"/>
      </w:pPr>
      <w:r>
        <w:t xml:space="preserve">Тесная взаимосвязь разных видов самостоятельной работы предусматривает дифференциацию и эффективность результатов её выполнения и зависит от организации, </w:t>
      </w:r>
      <w:r>
        <w:lastRenderedPageBreak/>
        <w:t>содержания, логики образовательного процесса (</w:t>
      </w:r>
      <w:proofErr w:type="spellStart"/>
      <w:r>
        <w:t>межпредметных</w:t>
      </w:r>
      <w:proofErr w:type="spellEnd"/>
      <w:r>
        <w:t xml:space="preserve"> связей, перспективных знаний и др.):</w:t>
      </w:r>
    </w:p>
    <w:p w:rsidR="00943171" w:rsidRDefault="0005643C">
      <w:pPr>
        <w:pStyle w:val="ab"/>
        <w:numPr>
          <w:ilvl w:val="0"/>
          <w:numId w:val="2"/>
        </w:numPr>
        <w:spacing w:beforeAutospacing="0" w:afterAutospacing="0"/>
      </w:pPr>
      <w:r>
        <w:t>аудиторная самостоятельная работа по дисциплине выполняется на</w:t>
      </w:r>
    </w:p>
    <w:p w:rsidR="00943171" w:rsidRDefault="0005643C">
      <w:pPr>
        <w:pStyle w:val="western"/>
        <w:spacing w:beforeAutospacing="0" w:afterAutospacing="0"/>
      </w:pPr>
      <w:r>
        <w:t>учебных занятиях, под непосредственным руководством преподавателя и по его заданию;</w:t>
      </w:r>
    </w:p>
    <w:p w:rsidR="00943171" w:rsidRDefault="0005643C">
      <w:pPr>
        <w:pStyle w:val="ab"/>
        <w:numPr>
          <w:ilvl w:val="0"/>
          <w:numId w:val="3"/>
        </w:numPr>
        <w:spacing w:beforeAutospacing="0" w:afterAutospacing="0"/>
      </w:pPr>
      <w:r>
        <w:t>внеаудиторная самостоятельная работа выполняется студентом по заданию преподавателя, но без его непосредственного участия.</w:t>
      </w:r>
    </w:p>
    <w:p w:rsidR="00943171" w:rsidRDefault="0005643C">
      <w:pPr>
        <w:pStyle w:val="western"/>
        <w:spacing w:beforeAutospacing="0" w:afterAutospacing="0"/>
      </w:pPr>
      <w:r>
        <w:rPr>
          <w:u w:val="single"/>
        </w:rPr>
        <w:t>Внеаудиторная самостоятельная работа студентов</w:t>
      </w:r>
      <w:r>
        <w:t xml:space="preserve"> (без участия преподавателя) – это усвоение содержания образования и формирование профессиональных компетенций во внеаудиторное время по темам или разделам тем, определённым рабочей программой учебной дисциплины для самостоятельного изучения.</w:t>
      </w:r>
    </w:p>
    <w:p w:rsidR="00943171" w:rsidRDefault="0005643C">
      <w:pPr>
        <w:pStyle w:val="western"/>
        <w:numPr>
          <w:ilvl w:val="0"/>
          <w:numId w:val="4"/>
        </w:numPr>
        <w:spacing w:beforeAutospacing="0" w:afterAutospacing="0"/>
      </w:pPr>
      <w:r>
        <w:t>Самостоятельн</w:t>
      </w:r>
      <w:r>
        <w:t xml:space="preserve">ое разучивание ансамблевых партий; </w:t>
      </w:r>
    </w:p>
    <w:p w:rsidR="00943171" w:rsidRDefault="0005643C">
      <w:pPr>
        <w:pStyle w:val="western"/>
        <w:numPr>
          <w:ilvl w:val="0"/>
          <w:numId w:val="4"/>
        </w:numPr>
        <w:spacing w:beforeAutospacing="0" w:afterAutospacing="0"/>
      </w:pPr>
      <w:r>
        <w:t xml:space="preserve">Прослушивание аудиозаписей, соответствующих разделам дисциплины; </w:t>
      </w:r>
    </w:p>
    <w:p w:rsidR="00943171" w:rsidRDefault="0005643C">
      <w:pPr>
        <w:pStyle w:val="western"/>
        <w:numPr>
          <w:ilvl w:val="0"/>
          <w:numId w:val="4"/>
        </w:numPr>
        <w:spacing w:beforeAutospacing="0" w:afterAutospacing="0"/>
      </w:pPr>
      <w:r>
        <w:t xml:space="preserve">Посещение концертов с последующим анализом; </w:t>
      </w:r>
    </w:p>
    <w:p w:rsidR="00943171" w:rsidRDefault="0005643C">
      <w:pPr>
        <w:pStyle w:val="ad"/>
        <w:numPr>
          <w:ilvl w:val="0"/>
          <w:numId w:val="4"/>
        </w:numPr>
      </w:pPr>
      <w:r>
        <w:t>знакомство с песней и ее вокально-теоретический анализ;</w:t>
      </w:r>
    </w:p>
    <w:p w:rsidR="00943171" w:rsidRDefault="0005643C">
      <w:pPr>
        <w:pStyle w:val="ad"/>
        <w:numPr>
          <w:ilvl w:val="0"/>
          <w:numId w:val="4"/>
        </w:numPr>
      </w:pPr>
      <w:r>
        <w:t>точное музыкально-стилистическое воспроизведение прои</w:t>
      </w:r>
      <w:r>
        <w:t>зведения;</w:t>
      </w:r>
    </w:p>
    <w:p w:rsidR="00943171" w:rsidRDefault="0005643C">
      <w:pPr>
        <w:pStyle w:val="ad"/>
        <w:numPr>
          <w:ilvl w:val="0"/>
          <w:numId w:val="4"/>
        </w:numPr>
      </w:pPr>
      <w:r>
        <w:t>выучивание наизусть;</w:t>
      </w:r>
    </w:p>
    <w:p w:rsidR="00943171" w:rsidRDefault="0005643C">
      <w:pPr>
        <w:pStyle w:val="ad"/>
        <w:numPr>
          <w:ilvl w:val="0"/>
          <w:numId w:val="4"/>
        </w:numPr>
      </w:pPr>
      <w:r>
        <w:t>работу над вокальной техникой;</w:t>
      </w:r>
    </w:p>
    <w:p w:rsidR="00943171" w:rsidRDefault="0005643C">
      <w:pPr>
        <w:pStyle w:val="ad"/>
        <w:numPr>
          <w:ilvl w:val="0"/>
          <w:numId w:val="4"/>
        </w:numPr>
      </w:pPr>
      <w:r>
        <w:t>работу над словом с точки зрения артикуляции и дикции;</w:t>
      </w:r>
    </w:p>
    <w:p w:rsidR="00943171" w:rsidRDefault="0005643C">
      <w:pPr>
        <w:pStyle w:val="ad"/>
        <w:numPr>
          <w:ilvl w:val="0"/>
          <w:numId w:val="4"/>
        </w:numPr>
      </w:pPr>
      <w:r>
        <w:t>работу над воспроизведением: наречия, говора, диалекта;</w:t>
      </w:r>
    </w:p>
    <w:p w:rsidR="00943171" w:rsidRDefault="0005643C">
      <w:pPr>
        <w:pStyle w:val="ad"/>
        <w:numPr>
          <w:ilvl w:val="0"/>
          <w:numId w:val="4"/>
        </w:numPr>
      </w:pPr>
      <w:r>
        <w:t>работу над драматургией образа, элементами сценической постановки: движением и хоре</w:t>
      </w:r>
      <w:r>
        <w:t>ографией.</w:t>
      </w:r>
    </w:p>
    <w:p w:rsidR="00943171" w:rsidRDefault="00943171">
      <w:pPr>
        <w:pStyle w:val="western"/>
        <w:spacing w:beforeAutospacing="0" w:afterAutospacing="0"/>
        <w:ind w:left="720"/>
      </w:pPr>
    </w:p>
    <w:p w:rsidR="00943171" w:rsidRDefault="0005643C">
      <w:pPr>
        <w:pStyle w:val="western"/>
        <w:spacing w:beforeAutospacing="0" w:afterAutospacing="0"/>
        <w:jc w:val="center"/>
      </w:pPr>
      <w:r>
        <w:rPr>
          <w:b/>
          <w:bCs/>
          <w:i/>
          <w:iCs/>
        </w:rPr>
        <w:t>Организация СРС</w:t>
      </w:r>
    </w:p>
    <w:p w:rsidR="00943171" w:rsidRDefault="0005643C">
      <w:pPr>
        <w:pStyle w:val="western"/>
        <w:spacing w:beforeAutospacing="0" w:afterAutospacing="0"/>
      </w:pPr>
      <w:r>
        <w:t>Методика организации самостоятельной работы студентов зависит от</w:t>
      </w:r>
    </w:p>
    <w:p w:rsidR="00943171" w:rsidRDefault="0005643C">
      <w:pPr>
        <w:pStyle w:val="western"/>
        <w:spacing w:beforeAutospacing="0" w:afterAutospacing="0"/>
      </w:pPr>
      <w:r>
        <w:t xml:space="preserve">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</w:t>
      </w:r>
      <w:r>
        <w:t>и условий образовательной деятельности.</w:t>
      </w:r>
    </w:p>
    <w:p w:rsidR="00943171" w:rsidRDefault="0005643C">
      <w:pPr>
        <w:pStyle w:val="western"/>
        <w:spacing w:beforeAutospacing="0" w:afterAutospacing="0"/>
      </w:pPr>
      <w:r>
        <w:t>Процесс организации самостоятельной работы студентов включает в себя следующие этапы:</w:t>
      </w:r>
    </w:p>
    <w:p w:rsidR="00943171" w:rsidRDefault="0005643C">
      <w:pPr>
        <w:pStyle w:val="western"/>
        <w:numPr>
          <w:ilvl w:val="0"/>
          <w:numId w:val="5"/>
        </w:numPr>
        <w:spacing w:beforeAutospacing="0" w:afterAutospacing="0"/>
      </w:pPr>
      <w:r>
        <w:rPr>
          <w:b/>
          <w:bCs/>
        </w:rPr>
        <w:t>подготовительный</w:t>
      </w:r>
      <w:r>
        <w:t xml:space="preserve"> (определение целей, составление программы, подготовка методического обеспечения, подготовка оборудования);</w:t>
      </w:r>
    </w:p>
    <w:p w:rsidR="00943171" w:rsidRDefault="0005643C">
      <w:pPr>
        <w:pStyle w:val="western"/>
        <w:numPr>
          <w:ilvl w:val="0"/>
          <w:numId w:val="5"/>
        </w:numPr>
        <w:spacing w:beforeAutospacing="0" w:afterAutospacing="0"/>
      </w:pPr>
      <w:r>
        <w:rPr>
          <w:b/>
          <w:bCs/>
        </w:rPr>
        <w:t>основн</w:t>
      </w:r>
      <w:r>
        <w:rPr>
          <w:b/>
          <w:bCs/>
        </w:rPr>
        <w:t>ой</w:t>
      </w:r>
      <w:r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943171" w:rsidRDefault="0005643C">
      <w:pPr>
        <w:pStyle w:val="western"/>
        <w:numPr>
          <w:ilvl w:val="0"/>
          <w:numId w:val="5"/>
        </w:numPr>
        <w:spacing w:beforeAutospacing="0" w:afterAutospacing="0"/>
      </w:pPr>
      <w:r>
        <w:rPr>
          <w:b/>
          <w:bCs/>
        </w:rPr>
        <w:t xml:space="preserve">заключительный </w:t>
      </w:r>
      <w:r>
        <w:t>(оценка значимости и анализ результатов, их систематизация, оц</w:t>
      </w:r>
      <w:r>
        <w:t>енка эффективности программы и приемов работы).</w:t>
      </w:r>
    </w:p>
    <w:p w:rsidR="00943171" w:rsidRDefault="0005643C">
      <w:pPr>
        <w:pStyle w:val="western"/>
        <w:spacing w:beforeAutospacing="0" w:afterAutospacing="0"/>
      </w:pPr>
      <w:r>
        <w:t xml:space="preserve">Подведение итогов и оценка результатов контролируемой самостоятельной работы осуществляется во время контактных часов с преподавателем. </w:t>
      </w:r>
    </w:p>
    <w:p w:rsidR="00943171" w:rsidRDefault="00943171">
      <w:pPr>
        <w:pStyle w:val="western"/>
        <w:spacing w:afterAutospacing="0"/>
        <w:jc w:val="center"/>
        <w:rPr>
          <w:b/>
          <w:bCs/>
        </w:rPr>
      </w:pPr>
    </w:p>
    <w:p w:rsidR="00943171" w:rsidRDefault="0005643C">
      <w:pPr>
        <w:pStyle w:val="western"/>
        <w:spacing w:afterAutospacing="0"/>
        <w:jc w:val="center"/>
      </w:pPr>
      <w:r>
        <w:rPr>
          <w:b/>
          <w:bCs/>
        </w:rPr>
        <w:t>Контроль выполнения самостоятельной работы</w:t>
      </w:r>
    </w:p>
    <w:p w:rsidR="00943171" w:rsidRDefault="0005643C">
      <w:pPr>
        <w:pStyle w:val="western"/>
        <w:spacing w:afterAutospacing="0"/>
      </w:pPr>
      <w:r>
        <w:t xml:space="preserve">Результаты самостоятельной </w:t>
      </w:r>
      <w:r>
        <w:t>работы оцениваются и учитываются в ходе промежуточной и итоговой аттестации студента по изучаемой дисциплине.</w:t>
      </w:r>
    </w:p>
    <w:p w:rsidR="00943171" w:rsidRDefault="0005643C">
      <w:pPr>
        <w:pStyle w:val="western"/>
        <w:spacing w:afterAutospacing="0"/>
      </w:pPr>
      <w:r>
        <w:t>Форма оценки результатов работы по изучаемой дисциплине может быть различна (по усмотрению преподавателя).</w:t>
      </w:r>
    </w:p>
    <w:p w:rsidR="00943171" w:rsidRDefault="0005643C">
      <w:pPr>
        <w:pStyle w:val="p14"/>
        <w:shd w:val="clear" w:color="auto" w:fill="FFFFFF"/>
      </w:pPr>
      <w:r>
        <w:t xml:space="preserve"> Требование к зачету</w:t>
      </w:r>
    </w:p>
    <w:p w:rsidR="0005643C" w:rsidRDefault="0005643C">
      <w:pPr>
        <w:jc w:val="both"/>
      </w:pPr>
      <w:r>
        <w:rPr>
          <w:u w:val="single"/>
        </w:rPr>
        <w:t>На контрольном уро</w:t>
      </w:r>
      <w:r>
        <w:rPr>
          <w:u w:val="single"/>
        </w:rPr>
        <w:t>ке в 5 семестре</w:t>
      </w:r>
      <w:r>
        <w:t xml:space="preserve"> </w:t>
      </w:r>
    </w:p>
    <w:p w:rsidR="00943171" w:rsidRDefault="0005643C">
      <w:pPr>
        <w:jc w:val="both"/>
      </w:pPr>
      <w:r>
        <w:lastRenderedPageBreak/>
        <w:t>студент должен исполнить 2 произведения разных жанров; показать убедительные результаты в ансамблевом исполнении, умение петь слитно и уравновешенно с другими голосами, правильно интонировать выразительно произносить текст, петь в единой ма</w:t>
      </w:r>
      <w:r>
        <w:t>нере с другими участниками ансамбля, используя все необходимые средства художественной выразительности, уметь исполнять сольные запевы и ансамблевые подхваты.</w:t>
      </w:r>
    </w:p>
    <w:p w:rsidR="0005643C" w:rsidRDefault="0005643C">
      <w:pPr>
        <w:jc w:val="both"/>
      </w:pPr>
    </w:p>
    <w:p w:rsidR="0005643C" w:rsidRDefault="0005643C">
      <w:pPr>
        <w:jc w:val="both"/>
      </w:pPr>
      <w:r>
        <w:rPr>
          <w:u w:val="single"/>
        </w:rPr>
        <w:t>На зачете в 6 семестре</w:t>
      </w:r>
      <w:r>
        <w:t xml:space="preserve"> </w:t>
      </w:r>
    </w:p>
    <w:p w:rsidR="00943171" w:rsidRDefault="0005643C">
      <w:pPr>
        <w:jc w:val="both"/>
      </w:pPr>
      <w:r>
        <w:t xml:space="preserve">студент должен исполнить 3 произведения разных жанров; продемонстрировать </w:t>
      </w:r>
      <w:r>
        <w:t>более высокий уровень вокально-технических возможностей, навыки пения в разных регистрах, использовать при пении пластические средства выразительности, выполнить несложные хореографические элементы, разыгрывать песню в лицах.</w:t>
      </w:r>
    </w:p>
    <w:p w:rsidR="0005643C" w:rsidRDefault="0005643C">
      <w:pPr>
        <w:jc w:val="both"/>
      </w:pPr>
    </w:p>
    <w:p w:rsidR="0005643C" w:rsidRDefault="0005643C">
      <w:pPr>
        <w:jc w:val="both"/>
      </w:pPr>
      <w:r>
        <w:rPr>
          <w:u w:val="single"/>
        </w:rPr>
        <w:t>На контрольном уроке в 7 семес</w:t>
      </w:r>
      <w:r>
        <w:rPr>
          <w:u w:val="single"/>
        </w:rPr>
        <w:t>тре</w:t>
      </w:r>
      <w:r>
        <w:t xml:space="preserve"> </w:t>
      </w:r>
    </w:p>
    <w:p w:rsidR="00943171" w:rsidRDefault="0005643C">
      <w:pPr>
        <w:jc w:val="both"/>
      </w:pPr>
      <w:r>
        <w:t xml:space="preserve">студенты показывают 3 произведения разных жанров; умение исполнять их в увеличенных и уменьшенных ладах с альтерациями и </w:t>
      </w:r>
      <w:proofErr w:type="spellStart"/>
      <w:r>
        <w:t>перекрещиваниями</w:t>
      </w:r>
      <w:proofErr w:type="spellEnd"/>
      <w:r>
        <w:t xml:space="preserve"> голосов, используя все возможные специфические вокальные приёмы народной певческой школы, проявить способности к в</w:t>
      </w:r>
      <w:r>
        <w:t>арьированию темы.</w:t>
      </w:r>
    </w:p>
    <w:p w:rsidR="0005643C" w:rsidRDefault="0005643C">
      <w:pPr>
        <w:jc w:val="both"/>
      </w:pPr>
    </w:p>
    <w:p w:rsidR="0005643C" w:rsidRDefault="0005643C">
      <w:pPr>
        <w:jc w:val="both"/>
      </w:pPr>
      <w:r>
        <w:rPr>
          <w:u w:val="single"/>
        </w:rPr>
        <w:t xml:space="preserve">На зачете с оценкой </w:t>
      </w:r>
      <w:r>
        <w:rPr>
          <w:u w:val="single"/>
        </w:rPr>
        <w:t>в 8 семестре</w:t>
      </w:r>
      <w:r>
        <w:t xml:space="preserve"> </w:t>
      </w:r>
    </w:p>
    <w:p w:rsidR="00943171" w:rsidRDefault="0005643C">
      <w:pPr>
        <w:jc w:val="both"/>
      </w:pPr>
      <w:r>
        <w:t>студенты должны исполнить 4 произведения разных жанров; показать пение многоканальных расшифровок народных песен с индивидуализацией каждой вокальной линии в ансамбле, включая элементы варьирования и импровизации.</w:t>
      </w:r>
    </w:p>
    <w:p w:rsidR="00943171" w:rsidRDefault="0005643C">
      <w:pPr>
        <w:pStyle w:val="ac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43171" w:rsidRDefault="00943171">
      <w:pPr>
        <w:ind w:hanging="284"/>
        <w:jc w:val="center"/>
        <w:rPr>
          <w:b/>
        </w:rPr>
      </w:pPr>
    </w:p>
    <w:p w:rsidR="00943171" w:rsidRDefault="00943171"/>
    <w:p w:rsidR="00943171" w:rsidRDefault="00943171"/>
    <w:p w:rsidR="0005643C" w:rsidRDefault="0005643C" w:rsidP="0005643C">
      <w:pPr>
        <w:spacing w:line="276" w:lineRule="auto"/>
        <w:jc w:val="both"/>
        <w:rPr>
          <w:lang w:eastAsia="zh-CN"/>
        </w:rPr>
      </w:pPr>
      <w:r>
        <w:rPr>
          <w:lang w:eastAsia="zh-CN"/>
        </w:rPr>
        <w:t xml:space="preserve">Автор (ы) </w:t>
      </w:r>
    </w:p>
    <w:p w:rsidR="0005643C" w:rsidRDefault="0005643C" w:rsidP="0005643C">
      <w:pPr>
        <w:spacing w:line="276" w:lineRule="auto"/>
        <w:jc w:val="both"/>
        <w:rPr>
          <w:lang w:eastAsia="zh-CN"/>
        </w:rPr>
      </w:pPr>
      <w:r>
        <w:rPr>
          <w:lang w:eastAsia="zh-CN"/>
        </w:rPr>
        <w:t xml:space="preserve">Красовская Г.Н., </w:t>
      </w:r>
      <w:bookmarkStart w:id="1" w:name="__DdeLink__12160_1221674861"/>
      <w:bookmarkEnd w:id="1"/>
      <w:r>
        <w:rPr>
          <w:lang w:eastAsia="zh-CN"/>
        </w:rPr>
        <w:t>доцент каф. РНПИ</w:t>
      </w:r>
    </w:p>
    <w:p w:rsidR="0005643C" w:rsidRDefault="0005643C" w:rsidP="0005643C">
      <w:pPr>
        <w:spacing w:line="276" w:lineRule="auto"/>
        <w:jc w:val="both"/>
      </w:pPr>
      <w:r>
        <w:rPr>
          <w:lang w:eastAsia="zh-CN"/>
        </w:rPr>
        <w:t>Киселева И.Л., доцент каф. РНПИ</w:t>
      </w:r>
    </w:p>
    <w:p w:rsidR="0005643C" w:rsidRDefault="0005643C">
      <w:bookmarkStart w:id="2" w:name="_GoBack"/>
      <w:bookmarkEnd w:id="2"/>
    </w:p>
    <w:sectPr w:rsidR="0005643C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6850CD"/>
    <w:multiLevelType w:val="multilevel"/>
    <w:tmpl w:val="0D1A0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1B4A10CC"/>
    <w:multiLevelType w:val="multilevel"/>
    <w:tmpl w:val="4802E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211E2457"/>
    <w:multiLevelType w:val="multilevel"/>
    <w:tmpl w:val="C9428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32C02E27"/>
    <w:multiLevelType w:val="multilevel"/>
    <w:tmpl w:val="7C6A6A7C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"/>
      <w:lvlJc w:val="left"/>
      <w:pPr>
        <w:ind w:left="532" w:hanging="390"/>
      </w:pPr>
    </w:lvl>
    <w:lvl w:ilvl="2">
      <w:start w:val="1"/>
      <w:numFmt w:val="decimal"/>
      <w:lvlText w:val="%1.%2.%3"/>
      <w:lvlJc w:val="left"/>
      <w:pPr>
        <w:ind w:left="862" w:hanging="720"/>
      </w:pPr>
    </w:lvl>
    <w:lvl w:ilvl="3">
      <w:start w:val="1"/>
      <w:numFmt w:val="decimal"/>
      <w:lvlText w:val="%1.%2.%3.%4"/>
      <w:lvlJc w:val="left"/>
      <w:pPr>
        <w:ind w:left="862" w:hanging="720"/>
      </w:pPr>
    </w:lvl>
    <w:lvl w:ilvl="4">
      <w:start w:val="1"/>
      <w:numFmt w:val="decimal"/>
      <w:lvlText w:val="%1.%2.%3.%4.%5"/>
      <w:lvlJc w:val="left"/>
      <w:pPr>
        <w:ind w:left="1222" w:hanging="1080"/>
      </w:pPr>
    </w:lvl>
    <w:lvl w:ilvl="5">
      <w:start w:val="1"/>
      <w:numFmt w:val="decimal"/>
      <w:lvlText w:val="%1.%2.%3.%4.%5.%6"/>
      <w:lvlJc w:val="left"/>
      <w:pPr>
        <w:ind w:left="1222" w:hanging="1080"/>
      </w:pPr>
    </w:lvl>
    <w:lvl w:ilvl="6">
      <w:start w:val="1"/>
      <w:numFmt w:val="decimal"/>
      <w:lvlText w:val="%1.%2.%3.%4.%5.%6.%7"/>
      <w:lvlJc w:val="left"/>
      <w:pPr>
        <w:ind w:left="1582" w:hanging="1440"/>
      </w:pPr>
    </w:lvl>
    <w:lvl w:ilvl="7">
      <w:start w:val="1"/>
      <w:numFmt w:val="decimal"/>
      <w:lvlText w:val="%1.%2.%3.%4.%5.%6.%7.%8"/>
      <w:lvlJc w:val="left"/>
      <w:pPr>
        <w:ind w:left="1582" w:hanging="1440"/>
      </w:pPr>
    </w:lvl>
    <w:lvl w:ilvl="8">
      <w:start w:val="1"/>
      <w:numFmt w:val="decimal"/>
      <w:lvlText w:val="%1.%2.%3.%4.%5.%6.%7.%8.%9"/>
      <w:lvlJc w:val="left"/>
      <w:pPr>
        <w:ind w:left="1942" w:hanging="1800"/>
      </w:pPr>
    </w:lvl>
  </w:abstractNum>
  <w:abstractNum w:abstractNumId="4" w15:restartNumberingAfterBreak="0">
    <w:nsid w:val="3A562948"/>
    <w:multiLevelType w:val="multilevel"/>
    <w:tmpl w:val="DF486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 w15:restartNumberingAfterBreak="0">
    <w:nsid w:val="3ED6627E"/>
    <w:multiLevelType w:val="multilevel"/>
    <w:tmpl w:val="AB88F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 w15:restartNumberingAfterBreak="0">
    <w:nsid w:val="5C020025"/>
    <w:multiLevelType w:val="multilevel"/>
    <w:tmpl w:val="7B26CE1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171"/>
    <w:rsid w:val="0005643C"/>
    <w:rsid w:val="00943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6111B"/>
  <w15:docId w15:val="{3CC41082-7291-44CB-B962-28A553EA8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B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1B1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rsid w:val="00AE78B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801B1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-">
    <w:name w:val="Интернет-ссылка"/>
    <w:basedOn w:val="a0"/>
    <w:uiPriority w:val="99"/>
    <w:unhideWhenUsed/>
    <w:rsid w:val="00801B14"/>
    <w:rPr>
      <w:color w:val="0563C1" w:themeColor="hyperlink"/>
      <w:u w:val="single"/>
    </w:rPr>
  </w:style>
  <w:style w:type="character" w:customStyle="1" w:styleId="a3">
    <w:name w:val="Основной текст с отступом Знак"/>
    <w:basedOn w:val="a0"/>
    <w:qFormat/>
    <w:rsid w:val="00AE78B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qFormat/>
    <w:rsid w:val="00AE78B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rFonts w:cs="Times New Roman"/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rFonts w:cs="Times New Roman"/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rFonts w:cs="Times New Roman"/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sz w:val="20"/>
    </w:rPr>
  </w:style>
  <w:style w:type="character" w:customStyle="1" w:styleId="ListLabel24">
    <w:name w:val="ListLabel 24"/>
    <w:qFormat/>
    <w:rPr>
      <w:sz w:val="20"/>
    </w:rPr>
  </w:style>
  <w:style w:type="character" w:customStyle="1" w:styleId="ListLabel25">
    <w:name w:val="ListLabel 25"/>
    <w:qFormat/>
    <w:rPr>
      <w:sz w:val="20"/>
    </w:rPr>
  </w:style>
  <w:style w:type="character" w:customStyle="1" w:styleId="ListLabel26">
    <w:name w:val="ListLabel 26"/>
    <w:qFormat/>
    <w:rPr>
      <w:sz w:val="20"/>
    </w:rPr>
  </w:style>
  <w:style w:type="character" w:customStyle="1" w:styleId="ListLabel27">
    <w:name w:val="ListLabel 27"/>
    <w:qFormat/>
    <w:rPr>
      <w:sz w:val="20"/>
    </w:rPr>
  </w:style>
  <w:style w:type="character" w:customStyle="1" w:styleId="ListLabel28">
    <w:name w:val="ListLabel 28"/>
    <w:qFormat/>
    <w:rPr>
      <w:sz w:val="20"/>
    </w:rPr>
  </w:style>
  <w:style w:type="character" w:customStyle="1" w:styleId="ListLabel29">
    <w:name w:val="ListLabel 29"/>
    <w:qFormat/>
    <w:rPr>
      <w:rFonts w:cs="Times New Roman"/>
      <w:sz w:val="20"/>
    </w:rPr>
  </w:style>
  <w:style w:type="character" w:customStyle="1" w:styleId="ListLabel30">
    <w:name w:val="ListLabel 30"/>
    <w:qFormat/>
    <w:rPr>
      <w:sz w:val="20"/>
    </w:rPr>
  </w:style>
  <w:style w:type="character" w:customStyle="1" w:styleId="ListLabel31">
    <w:name w:val="ListLabel 31"/>
    <w:qFormat/>
    <w:rPr>
      <w:sz w:val="20"/>
    </w:rPr>
  </w:style>
  <w:style w:type="character" w:customStyle="1" w:styleId="ListLabel32">
    <w:name w:val="ListLabel 32"/>
    <w:qFormat/>
    <w:rPr>
      <w:sz w:val="20"/>
    </w:rPr>
  </w:style>
  <w:style w:type="character" w:customStyle="1" w:styleId="ListLabel33">
    <w:name w:val="ListLabel 33"/>
    <w:qFormat/>
    <w:rPr>
      <w:sz w:val="20"/>
    </w:rPr>
  </w:style>
  <w:style w:type="character" w:customStyle="1" w:styleId="ListLabel34">
    <w:name w:val="ListLabel 34"/>
    <w:qFormat/>
    <w:rPr>
      <w:sz w:val="20"/>
    </w:rPr>
  </w:style>
  <w:style w:type="character" w:customStyle="1" w:styleId="ListLabel35">
    <w:name w:val="ListLabel 35"/>
    <w:qFormat/>
    <w:rPr>
      <w:sz w:val="20"/>
    </w:rPr>
  </w:style>
  <w:style w:type="character" w:customStyle="1" w:styleId="ListLabel36">
    <w:name w:val="ListLabel 36"/>
    <w:qFormat/>
    <w:rPr>
      <w:sz w:val="20"/>
    </w:rPr>
  </w:style>
  <w:style w:type="character" w:customStyle="1" w:styleId="ListLabel37">
    <w:name w:val="ListLabel 37"/>
    <w:qFormat/>
    <w:rPr>
      <w:sz w:val="20"/>
    </w:rPr>
  </w:style>
  <w:style w:type="character" w:customStyle="1" w:styleId="ListLabel38">
    <w:name w:val="ListLabel 38"/>
    <w:qFormat/>
    <w:rPr>
      <w:rFonts w:cs="Times New Roman"/>
      <w:sz w:val="20"/>
    </w:rPr>
  </w:style>
  <w:style w:type="character" w:customStyle="1" w:styleId="ListLabel39">
    <w:name w:val="ListLabel 39"/>
    <w:qFormat/>
    <w:rPr>
      <w:sz w:val="20"/>
    </w:rPr>
  </w:style>
  <w:style w:type="character" w:customStyle="1" w:styleId="ListLabel40">
    <w:name w:val="ListLabel 40"/>
    <w:qFormat/>
    <w:rPr>
      <w:sz w:val="20"/>
    </w:rPr>
  </w:style>
  <w:style w:type="character" w:customStyle="1" w:styleId="ListLabel41">
    <w:name w:val="ListLabel 41"/>
    <w:qFormat/>
    <w:rPr>
      <w:sz w:val="20"/>
    </w:rPr>
  </w:style>
  <w:style w:type="character" w:customStyle="1" w:styleId="ListLabel42">
    <w:name w:val="ListLabel 42"/>
    <w:qFormat/>
    <w:rPr>
      <w:sz w:val="20"/>
    </w:rPr>
  </w:style>
  <w:style w:type="character" w:customStyle="1" w:styleId="ListLabel43">
    <w:name w:val="ListLabel 43"/>
    <w:qFormat/>
    <w:rPr>
      <w:sz w:val="20"/>
    </w:rPr>
  </w:style>
  <w:style w:type="character" w:customStyle="1" w:styleId="ListLabel44">
    <w:name w:val="ListLabel 44"/>
    <w:qFormat/>
    <w:rPr>
      <w:sz w:val="20"/>
    </w:rPr>
  </w:style>
  <w:style w:type="character" w:customStyle="1" w:styleId="ListLabel45">
    <w:name w:val="ListLabel 45"/>
    <w:qFormat/>
    <w:rPr>
      <w:sz w:val="20"/>
    </w:rPr>
  </w:style>
  <w:style w:type="character" w:customStyle="1" w:styleId="a4">
    <w:name w:val="Ссылка указателя"/>
    <w:qFormat/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9">
    <w:name w:val="index heading"/>
    <w:basedOn w:val="a"/>
    <w:qFormat/>
    <w:pPr>
      <w:suppressLineNumbers/>
    </w:pPr>
    <w:rPr>
      <w:rFonts w:cs="Mangal"/>
    </w:rPr>
  </w:style>
  <w:style w:type="paragraph" w:styleId="aa">
    <w:name w:val="TOC Heading"/>
    <w:basedOn w:val="1"/>
    <w:uiPriority w:val="39"/>
    <w:unhideWhenUsed/>
    <w:qFormat/>
    <w:rsid w:val="00801B14"/>
    <w:pPr>
      <w:spacing w:line="259" w:lineRule="auto"/>
    </w:pPr>
  </w:style>
  <w:style w:type="paragraph" w:styleId="21">
    <w:name w:val="toc 2"/>
    <w:basedOn w:val="a"/>
    <w:autoRedefine/>
    <w:uiPriority w:val="39"/>
    <w:unhideWhenUsed/>
    <w:rsid w:val="00801B14"/>
    <w:pPr>
      <w:spacing w:after="100"/>
      <w:ind w:left="240"/>
    </w:pPr>
  </w:style>
  <w:style w:type="paragraph" w:styleId="ab">
    <w:name w:val="Normal (Web)"/>
    <w:basedOn w:val="a"/>
    <w:semiHidden/>
    <w:unhideWhenUsed/>
    <w:qFormat/>
    <w:rsid w:val="00AE78B8"/>
    <w:pPr>
      <w:spacing w:beforeAutospacing="1" w:afterAutospacing="1"/>
    </w:pPr>
  </w:style>
  <w:style w:type="paragraph" w:styleId="ac">
    <w:name w:val="Body Text Indent"/>
    <w:basedOn w:val="a"/>
    <w:unhideWhenUsed/>
    <w:rsid w:val="00AE78B8"/>
    <w:pPr>
      <w:ind w:firstLine="567"/>
      <w:jc w:val="both"/>
    </w:pPr>
    <w:rPr>
      <w:sz w:val="20"/>
      <w:szCs w:val="20"/>
    </w:rPr>
  </w:style>
  <w:style w:type="paragraph" w:customStyle="1" w:styleId="p14">
    <w:name w:val="p14"/>
    <w:basedOn w:val="a"/>
    <w:qFormat/>
    <w:rsid w:val="00AE78B8"/>
    <w:pPr>
      <w:spacing w:beforeAutospacing="1" w:afterAutospacing="1"/>
    </w:pPr>
  </w:style>
  <w:style w:type="paragraph" w:customStyle="1" w:styleId="western">
    <w:name w:val="western"/>
    <w:basedOn w:val="a"/>
    <w:qFormat/>
    <w:rsid w:val="00AE78B8"/>
    <w:pPr>
      <w:spacing w:beforeAutospacing="1" w:afterAutospacing="1"/>
    </w:pPr>
  </w:style>
  <w:style w:type="paragraph" w:styleId="ad">
    <w:name w:val="List Paragraph"/>
    <w:basedOn w:val="a"/>
    <w:uiPriority w:val="34"/>
    <w:qFormat/>
    <w:rsid w:val="00AE78B8"/>
    <w:pPr>
      <w:ind w:left="720"/>
      <w:contextualSpacing/>
    </w:pPr>
  </w:style>
  <w:style w:type="table" w:styleId="ae">
    <w:name w:val="Table Grid"/>
    <w:basedOn w:val="a1"/>
    <w:uiPriority w:val="39"/>
    <w:rsid w:val="00801B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1099</Words>
  <Characters>6270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Ирина Львовна Киселева</cp:lastModifiedBy>
  <cp:revision>5</cp:revision>
  <dcterms:created xsi:type="dcterms:W3CDTF">2019-03-29T11:55:00Z</dcterms:created>
  <dcterms:modified xsi:type="dcterms:W3CDTF">2024-06-01T15:15:00Z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